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8117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1754" w:rsidRDefault="00811754" w:rsidP="00811754">
      <w:pPr>
        <w:tabs>
          <w:tab w:val="left" w:pos="864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  <w:lang w:val="uz-Latn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uz-Latn-UZ"/>
        </w:rPr>
        <w:t>Kiberxavfsizlik markazi</w:t>
      </w:r>
      <w:r>
        <w:rPr>
          <w:rFonts w:ascii="Times New Roman" w:hAnsi="Times New Roman"/>
          <w:b/>
          <w:sz w:val="24"/>
          <w:szCs w:val="24"/>
          <w:lang w:val="en-US"/>
        </w:rPr>
        <w:t>»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Latn-UZ"/>
        </w:rPr>
        <w:t>davlat unitar korxonasi</w:t>
      </w:r>
    </w:p>
    <w:p w:rsidR="00811754" w:rsidRDefault="00811754" w:rsidP="00811754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111759</wp:posOffset>
                </wp:positionV>
                <wp:extent cx="64008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7B17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1pt,8.8pt" to="4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QETQIAAFg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"/>
            </w:pict>
          </mc:Fallback>
        </mc:AlternateContent>
      </w:r>
    </w:p>
    <w:p w:rsidR="00811754" w:rsidRDefault="00811754" w:rsidP="00811754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z-Cyrl-UZ"/>
        </w:rPr>
        <w:t>Apparat va dasturiy mahsulotlar, axborot kommunikatsiya te</w:t>
      </w:r>
      <w:r>
        <w:rPr>
          <w:rFonts w:ascii="Times New Roman" w:hAnsi="Times New Roman"/>
          <w:sz w:val="24"/>
          <w:szCs w:val="24"/>
          <w:lang w:val="uz-Latn-UZ"/>
        </w:rPr>
        <w:t>x</w:t>
      </w:r>
      <w:r>
        <w:rPr>
          <w:rFonts w:ascii="Times New Roman" w:hAnsi="Times New Roman"/>
          <w:sz w:val="24"/>
          <w:szCs w:val="24"/>
          <w:lang w:val="uz-Cyrl-UZ"/>
        </w:rPr>
        <w:t>nologiyalari, telekommunikatsiya uskunalari va axborotlashtirish texnik vositalarini sertifikatlashtirish organi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А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  <w:lang w:val="uz-Latn-UZ"/>
        </w:rPr>
        <w:t xml:space="preserve"> SO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11754" w:rsidRDefault="00811754" w:rsidP="00811754">
      <w:pPr>
        <w:spacing w:after="0" w:line="192" w:lineRule="auto"/>
        <w:jc w:val="center"/>
        <w:rPr>
          <w:rFonts w:ascii="Times New Roman" w:hAnsi="Times New Roman"/>
          <w:i/>
          <w:noProof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589280</wp:posOffset>
                </wp:positionH>
                <wp:positionV relativeFrom="paragraph">
                  <wp:posOffset>83819</wp:posOffset>
                </wp:positionV>
                <wp:extent cx="5029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1E91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6.4pt,6.6pt" to="44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yBTQIAAFg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811754" w:rsidRDefault="00811754" w:rsidP="00811754">
      <w:pPr>
        <w:tabs>
          <w:tab w:val="left" w:pos="0"/>
        </w:tabs>
        <w:spacing w:after="0" w:line="192" w:lineRule="auto"/>
        <w:ind w:left="-142" w:right="-286" w:firstLine="142"/>
        <w:jc w:val="center"/>
        <w:rPr>
          <w:rFonts w:ascii="Calibri" w:hAnsi="Calibri"/>
          <w:lang w:val="en-US"/>
        </w:rPr>
      </w:pPr>
      <w:r>
        <w:rPr>
          <w:rFonts w:ascii="Times New Roman" w:hAnsi="Times New Roman"/>
          <w:lang w:val="uz-Cyrl-UZ"/>
        </w:rPr>
        <w:t>Manzil: Toshkent sh, Mirzo-Ulug‘bek  tumani, Do‘rmon yo‘li ko‘chasi,31, tel.: (998-71) 203-00-28</w:t>
      </w:r>
    </w:p>
    <w:p w:rsidR="00811754" w:rsidRDefault="00811754" w:rsidP="008117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aps/>
          <w:sz w:val="24"/>
          <w:szCs w:val="24"/>
          <w:lang w:val="en-US"/>
        </w:rPr>
      </w:pPr>
    </w:p>
    <w:p w:rsidR="00811754" w:rsidRDefault="00811754" w:rsidP="008117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aps/>
          <w:sz w:val="24"/>
          <w:szCs w:val="24"/>
          <w:lang w:val="en-US"/>
        </w:rPr>
      </w:pPr>
    </w:p>
    <w:p w:rsidR="00811754" w:rsidRDefault="00811754" w:rsidP="008117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aps/>
          <w:sz w:val="24"/>
          <w:szCs w:val="24"/>
          <w:lang w:val="uz-Latn-UZ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uz-Latn-UZ"/>
        </w:rPr>
        <w:t>Ariza</w:t>
      </w:r>
    </w:p>
    <w:p w:rsidR="00811754" w:rsidRDefault="00811754" w:rsidP="00811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11754" w:rsidRDefault="00811754" w:rsidP="008117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en-US"/>
        </w:rPr>
        <w:t>№ ______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val="en-US"/>
        </w:rPr>
        <w:t>_  _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val="en-US"/>
        </w:rPr>
        <w:t xml:space="preserve">___________20__ </w:t>
      </w:r>
      <w:r>
        <w:rPr>
          <w:rFonts w:ascii="Times New Roman" w:eastAsia="Times New Roman" w:hAnsi="Times New Roman"/>
          <w:b/>
          <w:sz w:val="24"/>
          <w:szCs w:val="24"/>
          <w:lang w:val="uz-Latn-UZ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:rsidR="00811754" w:rsidRDefault="00811754" w:rsidP="0081175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aps/>
          <w:sz w:val="24"/>
          <w:szCs w:val="24"/>
          <w:lang w:val="en-US"/>
        </w:rPr>
      </w:pPr>
    </w:p>
    <w:p w:rsidR="00811754" w:rsidRDefault="00811754" w:rsidP="00811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Apparat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dasturiy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mahsulotlar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axborot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kommunikatsiya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texnologiyalari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telekommunikatsiya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uskunalari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axborotlashtirish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texnik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vositalarida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sertifikatlashtiish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ishlarini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o‘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>tkazish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uchun</w:t>
      </w:r>
      <w:proofErr w:type="spellEnd"/>
    </w:p>
    <w:p w:rsidR="00811754" w:rsidRDefault="00811754" w:rsidP="00811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0230" w:type="dxa"/>
        <w:tblInd w:w="-31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7"/>
        <w:gridCol w:w="284"/>
        <w:gridCol w:w="2691"/>
        <w:gridCol w:w="283"/>
        <w:gridCol w:w="2126"/>
        <w:gridCol w:w="597"/>
        <w:gridCol w:w="2267"/>
      </w:tblGrid>
      <w:tr w:rsidR="00811754" w:rsidTr="00811754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z-Cyrl-UZ"/>
              </w:rPr>
            </w:pPr>
          </w:p>
        </w:tc>
      </w:tr>
      <w:tr w:rsidR="00811754" w:rsidRPr="008C549F" w:rsidTr="00811754"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Ishlab chiqaruvchi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importer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sotuvchi</w:t>
            </w:r>
            <w:proofErr w:type="gram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>АК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T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faydalanuvchining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,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nomi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keyingi o‘rinlarda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-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Arizachi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</w:tc>
      </w:tr>
      <w:tr w:rsidR="00811754" w:rsidRPr="008C549F" w:rsidTr="00811754">
        <w:trPr>
          <w:trHeight w:val="166"/>
        </w:trPr>
        <w:tc>
          <w:tcPr>
            <w:tcW w:w="10236" w:type="dxa"/>
            <w:gridSpan w:val="8"/>
          </w:tcPr>
          <w:p w:rsidR="00811754" w:rsidRDefault="00811754">
            <w:pPr>
              <w:spacing w:after="0" w:line="240" w:lineRule="auto"/>
              <w:jc w:val="center"/>
              <w:rPr>
                <w:rFonts w:ascii="a_BodoniNovaNr" w:eastAsia="Times New Roman" w:hAnsi="a_BodoniNovaNr"/>
                <w:i/>
                <w:sz w:val="8"/>
                <w:szCs w:val="8"/>
                <w:lang w:val="en-US"/>
              </w:rPr>
            </w:pPr>
          </w:p>
        </w:tc>
      </w:tr>
      <w:tr w:rsidR="00811754" w:rsidTr="00811754">
        <w:trPr>
          <w:trHeight w:val="339"/>
        </w:trPr>
        <w:tc>
          <w:tcPr>
            <w:tcW w:w="7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1754" w:rsidRDefault="0081175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  <w:t>nomidan</w:t>
            </w:r>
          </w:p>
        </w:tc>
      </w:tr>
      <w:tr w:rsidR="00811754" w:rsidRPr="008C549F" w:rsidTr="00811754">
        <w:trPr>
          <w:trHeight w:val="180"/>
        </w:trPr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ind w:right="-108" w:firstLine="885"/>
              <w:rPr>
                <w:rFonts w:ascii="Times New Roman" w:eastAsia="Times New Roman" w:hAnsi="Times New Roman"/>
                <w:color w:val="80808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Tashkilot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rahbarining F.I.SH, lavozimi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jismoniy shaxslar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uchun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-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F.I.SH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pasport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seriya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va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raqami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</w:tc>
      </w:tr>
      <w:tr w:rsidR="00811754" w:rsidRPr="008C549F" w:rsidTr="00811754">
        <w:trPr>
          <w:trHeight w:val="246"/>
        </w:trPr>
        <w:tc>
          <w:tcPr>
            <w:tcW w:w="10236" w:type="dxa"/>
            <w:gridSpan w:val="8"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811754" w:rsidTr="00811754">
        <w:trPr>
          <w:trHeight w:val="246"/>
        </w:trPr>
        <w:tc>
          <w:tcPr>
            <w:tcW w:w="7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ind w:hanging="216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  <w:t>ariza bermoqda</w:t>
            </w:r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>,</w:t>
            </w:r>
          </w:p>
        </w:tc>
      </w:tr>
      <w:tr w:rsidR="00811754" w:rsidTr="00811754">
        <w:trPr>
          <w:trHeight w:val="261"/>
        </w:trPr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Arial" w:eastAsia="Times New Roman" w:hAnsi="Arial"/>
                <w:i/>
                <w:color w:val="808080"/>
                <w:sz w:val="18"/>
                <w:szCs w:val="20"/>
              </w:rPr>
            </w:pPr>
            <w:r>
              <w:rPr>
                <w:rFonts w:ascii="Arial" w:eastAsia="Times New Roman" w:hAnsi="Arial"/>
                <w:i/>
                <w:color w:val="808080"/>
                <w:sz w:val="18"/>
                <w:szCs w:val="20"/>
              </w:rPr>
              <w:t>(</w:t>
            </w:r>
            <w:r>
              <w:rPr>
                <w:rFonts w:ascii="Arial" w:eastAsia="Times New Roman" w:hAnsi="Arial"/>
                <w:i/>
                <w:color w:val="808080"/>
                <w:sz w:val="18"/>
                <w:szCs w:val="20"/>
                <w:lang w:val="uz-Latn-UZ"/>
              </w:rPr>
              <w:t>nomi</w:t>
            </w:r>
            <w:r>
              <w:rPr>
                <w:rFonts w:ascii="Arial" w:eastAsia="Times New Roman" w:hAnsi="Arial"/>
                <w:i/>
                <w:color w:val="808080"/>
                <w:sz w:val="18"/>
                <w:szCs w:val="20"/>
              </w:rPr>
              <w:t>,</w:t>
            </w:r>
            <w:r>
              <w:rPr>
                <w:rFonts w:ascii="Arial" w:eastAsia="Times New Roman" w:hAnsi="Arial"/>
                <w:i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i/>
                <w:color w:val="808080"/>
                <w:sz w:val="18"/>
                <w:szCs w:val="20"/>
                <w:lang w:val="uz-Latn-UZ"/>
              </w:rPr>
              <w:t>AKT modeli, versiyasi</w:t>
            </w:r>
            <w:r>
              <w:rPr>
                <w:rFonts w:ascii="Arial" w:eastAsia="Times New Roman" w:hAnsi="Arial"/>
                <w:i/>
                <w:color w:val="808080"/>
                <w:sz w:val="18"/>
                <w:szCs w:val="20"/>
              </w:rPr>
              <w:t>)</w:t>
            </w:r>
          </w:p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</w:tr>
      <w:tr w:rsidR="00811754" w:rsidTr="00811754">
        <w:trPr>
          <w:trHeight w:val="329"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  <w:t>TN TIF</w:t>
            </w:r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  <w:t>kodi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  <w:t>MMK kodi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keepNext/>
              <w:spacing w:after="0" w:line="240" w:lineRule="auto"/>
              <w:ind w:firstLine="776"/>
              <w:jc w:val="both"/>
              <w:outlineLvl w:val="7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811754" w:rsidTr="00811754">
        <w:trPr>
          <w:trHeight w:val="245"/>
        </w:trPr>
        <w:tc>
          <w:tcPr>
            <w:tcW w:w="10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811754" w:rsidRPr="008C549F" w:rsidTr="00811754"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seriyali ishlab chiqarish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yoki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to‘</w:t>
            </w:r>
            <w:proofErr w:type="gram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plam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hajmi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),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 xml:space="preserve">bitta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nusxa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</w:tc>
      </w:tr>
      <w:tr w:rsidR="00811754" w:rsidTr="00811754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z-Latn-UZ"/>
              </w:rPr>
              <w:t>Ishlab chiqaruvchi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11754" w:rsidTr="00811754">
        <w:trPr>
          <w:trHeight w:val="293"/>
        </w:trPr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ind w:firstLine="3473"/>
              <w:rPr>
                <w:rFonts w:ascii="Times New Roman" w:eastAsia="Times New Roman" w:hAnsi="Times New Roman"/>
                <w:b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Ishlab chiqaruvchi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tashkilotning nomi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</w:tc>
      </w:tr>
      <w:tr w:rsidR="00811754" w:rsidTr="00811754">
        <w:tc>
          <w:tcPr>
            <w:tcW w:w="7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811754" w:rsidRDefault="008117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0"/>
                <w:lang w:val="uz-Latn-U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z-Latn-UZ"/>
              </w:rPr>
              <w:t>asosida ishlab chiqarilayotgan</w:t>
            </w:r>
          </w:p>
        </w:tc>
      </w:tr>
      <w:tr w:rsidR="00811754" w:rsidTr="00811754"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ind w:firstLine="3402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>Ishlab chiqaruvchining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 xml:space="preserve">meyoriy </w:t>
            </w:r>
            <w:proofErr w:type="gram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Latn-UZ"/>
              </w:rPr>
              <w:t xml:space="preserve">hujjati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  <w:proofErr w:type="gramEnd"/>
          </w:p>
        </w:tc>
      </w:tr>
      <w:tr w:rsidR="00811754" w:rsidTr="00811754">
        <w:trPr>
          <w:trHeight w:val="92"/>
        </w:trPr>
        <w:tc>
          <w:tcPr>
            <w:tcW w:w="10236" w:type="dxa"/>
            <w:gridSpan w:val="8"/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</w:p>
        </w:tc>
      </w:tr>
      <w:tr w:rsidR="00811754" w:rsidTr="00811754">
        <w:tc>
          <w:tcPr>
            <w:tcW w:w="7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pacing w:val="-6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754" w:rsidRDefault="00811754">
            <w:pPr>
              <w:keepNext/>
              <w:spacing w:after="0" w:line="240" w:lineRule="auto"/>
              <w:ind w:right="-391" w:hanging="75"/>
              <w:jc w:val="center"/>
              <w:outlineLvl w:val="3"/>
              <w:rPr>
                <w:rFonts w:ascii="Times New Roman" w:eastAsia="Times New Roman" w:hAnsi="Times New Roman"/>
                <w:i/>
                <w:spacing w:val="-6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0"/>
                <w:lang w:val="en-US"/>
              </w:rPr>
              <w:t>talablariga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4"/>
                <w:szCs w:val="20"/>
                <w:lang w:val="en-US"/>
              </w:rPr>
              <w:t>muvofiq</w:t>
            </w:r>
            <w:proofErr w:type="spellEnd"/>
          </w:p>
        </w:tc>
      </w:tr>
      <w:tr w:rsidR="00811754" w:rsidTr="00811754"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me’yoriy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hujjat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nomi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</w:p>
        </w:tc>
      </w:tr>
      <w:tr w:rsidR="00811754" w:rsidTr="00811754">
        <w:trPr>
          <w:trHeight w:val="92"/>
        </w:trPr>
        <w:tc>
          <w:tcPr>
            <w:tcW w:w="10236" w:type="dxa"/>
            <w:gridSpan w:val="8"/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</w:p>
        </w:tc>
      </w:tr>
      <w:tr w:rsidR="00811754" w:rsidRPr="008C549F" w:rsidTr="00811754">
        <w:tc>
          <w:tcPr>
            <w:tcW w:w="10236" w:type="dxa"/>
            <w:gridSpan w:val="8"/>
            <w:hideMark/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arizada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keltirilgan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mahsulotni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belgilangan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me’yoriy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hujjat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talablari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asosida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sertifikatlashtirishni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so‘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raydi</w:t>
            </w:r>
            <w:proofErr w:type="spellEnd"/>
          </w:p>
        </w:tc>
      </w:tr>
      <w:tr w:rsidR="00811754" w:rsidTr="00811754"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sertifikatlashtirishni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sxemasi</w:t>
            </w:r>
            <w:proofErr w:type="spellEnd"/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11754" w:rsidTr="0081175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sertifikatlashtirishni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sinov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ishlarini</w:t>
            </w:r>
            <w:proofErr w:type="spellEnd"/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1754" w:rsidTr="00811754"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keepNext/>
              <w:spacing w:after="0" w:line="240" w:lineRule="auto"/>
              <w:ind w:right="-1"/>
              <w:jc w:val="center"/>
              <w:outlineLvl w:val="3"/>
              <w:rPr>
                <w:rFonts w:ascii="a_BodoniNovaNr" w:eastAsia="Times New Roman" w:hAnsi="a_BodoniNovaNr"/>
                <w:b/>
                <w:i/>
                <w:sz w:val="26"/>
                <w:szCs w:val="26"/>
              </w:rPr>
            </w:pPr>
          </w:p>
        </w:tc>
      </w:tr>
      <w:tr w:rsidR="00811754" w:rsidTr="00811754">
        <w:trPr>
          <w:trHeight w:val="92"/>
        </w:trPr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Arial" w:eastAsia="Times New Roman" w:hAnsi="Arial"/>
                <w:color w:val="808080"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akkreditlangan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sinov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laboratoriyasi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nomi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>)</w:t>
            </w:r>
          </w:p>
        </w:tc>
      </w:tr>
      <w:tr w:rsidR="00811754" w:rsidTr="00811754">
        <w:trPr>
          <w:trHeight w:val="92"/>
        </w:trPr>
        <w:tc>
          <w:tcPr>
            <w:tcW w:w="10236" w:type="dxa"/>
            <w:gridSpan w:val="8"/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</w:p>
        </w:tc>
      </w:tr>
      <w:tr w:rsidR="00811754" w:rsidTr="00811754">
        <w:tc>
          <w:tcPr>
            <w:tcW w:w="10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keepNext/>
              <w:spacing w:after="0" w:line="240" w:lineRule="auto"/>
              <w:ind w:right="-1"/>
              <w:jc w:val="center"/>
              <w:outlineLvl w:val="3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811754" w:rsidTr="00811754">
        <w:tc>
          <w:tcPr>
            <w:tcW w:w="102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manzil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</w:p>
        </w:tc>
      </w:tr>
    </w:tbl>
    <w:p w:rsidR="00811754" w:rsidRDefault="00811754" w:rsidP="00811754">
      <w:pPr>
        <w:spacing w:after="0" w:line="240" w:lineRule="auto"/>
        <w:ind w:left="-66" w:firstLine="208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811754" w:rsidRDefault="00811754" w:rsidP="00811754">
      <w:pPr>
        <w:spacing w:after="0" w:line="240" w:lineRule="auto"/>
        <w:ind w:left="-66" w:firstLine="208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811754" w:rsidRDefault="00811754" w:rsidP="00811754">
      <w:pPr>
        <w:spacing w:after="0" w:line="240" w:lineRule="auto"/>
        <w:ind w:left="-66" w:firstLine="208"/>
        <w:jc w:val="both"/>
        <w:rPr>
          <w:rFonts w:ascii="Times New Roman" w:eastAsia="Times New Roman" w:hAnsi="Times New Roman"/>
          <w:bCs/>
          <w:sz w:val="24"/>
          <w:szCs w:val="20"/>
          <w:lang w:val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Arizachi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sertifikatlashtirish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jarayonlarining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barcha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shartlarini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bajarishni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o‘</w:t>
      </w:r>
      <w:proofErr w:type="gram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>z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zimmasiga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val="en-US"/>
        </w:rPr>
        <w:t>oladi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val="en-US"/>
        </w:rPr>
        <w:t>:</w:t>
      </w:r>
      <w:r>
        <w:rPr>
          <w:rFonts w:ascii="Times New Roman" w:eastAsia="Times New Roman" w:hAnsi="Times New Roman"/>
          <w:bCs/>
          <w:sz w:val="24"/>
          <w:szCs w:val="20"/>
          <w:lang w:val="uz-Cyrl-UZ"/>
        </w:rPr>
        <w:t xml:space="preserve"> 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0"/>
          <w:lang w:val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.1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Texnik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ekspluatasion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hujjatlarning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to‘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liq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to‘plamini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taqdim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etadi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C6D79"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а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foydalanuvchi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qo‘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llanmasi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 administrator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qo‘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llanmasi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o‘rnatish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sozlash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tovar</w:t>
      </w:r>
      <w:proofErr w:type="spellEnd"/>
      <w:r>
        <w:rPr>
          <w:rFonts w:ascii="Times New Roman" w:eastAsia="Times New Roman" w:hAnsi="Times New Roman"/>
          <w:sz w:val="24"/>
          <w:szCs w:val="24"/>
          <w:lang w:val="uz-Cyrl-UZ"/>
        </w:rPr>
        <w:t>-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yo‘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hujjatlari</w:t>
      </w:r>
      <w:proofErr w:type="spellEnd"/>
      <w:r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7, 8</w:t>
      </w:r>
      <w:r>
        <w:rPr>
          <w:rFonts w:ascii="Times New Roman" w:eastAsia="Times New Roman" w:hAnsi="Times New Roman"/>
          <w:i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sxemalarda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); 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manba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kodi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rnatish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fayli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ma’lumotlar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bazasi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zarur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z-Cyrl-UZ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hollarda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axborot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tizimlarini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yaratish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bo‘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yicha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texnik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topshiriqlar</w:t>
      </w:r>
      <w:proofErr w:type="spellEnd"/>
      <w:r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davlat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tashkilotlari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/>
        </w:rPr>
        <w:t>uchun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1C6D79" w:rsidRPr="00BB15C2" w:rsidRDefault="008C549F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C549F">
        <w:rPr>
          <w:rFonts w:ascii="Times New Roman" w:eastAsia="Times New Roman" w:hAnsi="Times New Roman"/>
          <w:sz w:val="24"/>
          <w:szCs w:val="24"/>
          <w:lang w:val="uz-Cyrl-UZ"/>
        </w:rPr>
        <w:t xml:space="preserve">- </w:t>
      </w:r>
      <w:r w:rsidR="001C6D79" w:rsidRPr="008C549F">
        <w:rPr>
          <w:rFonts w:ascii="Times New Roman" w:eastAsia="Times New Roman" w:hAnsi="Times New Roman"/>
          <w:sz w:val="24"/>
          <w:szCs w:val="24"/>
          <w:lang w:val="uz-Cyrl-UZ"/>
        </w:rPr>
        <w:t xml:space="preserve">O‘z DSt 2814:2014 standartining 9.3-bandiga muvofiq </w:t>
      </w:r>
      <w:r w:rsidR="001C6D79" w:rsidRPr="001C6D79">
        <w:rPr>
          <w:rFonts w:ascii="Times New Roman" w:eastAsia="Times New Roman" w:hAnsi="Times New Roman"/>
          <w:sz w:val="24"/>
          <w:szCs w:val="24"/>
          <w:lang w:val="uz-Cyrl-UZ"/>
        </w:rPr>
        <w:t>dasturiy ta’minotda qo’llanilgan</w:t>
      </w:r>
      <w:r w:rsidR="001C6D79" w:rsidRPr="008C549F">
        <w:rPr>
          <w:rFonts w:ascii="Times New Roman" w:eastAsia="Times New Roman" w:hAnsi="Times New Roman"/>
          <w:sz w:val="24"/>
          <w:szCs w:val="24"/>
          <w:lang w:val="uz-Cyrl-UZ"/>
        </w:rPr>
        <w:t xml:space="preserve"> axborotni kriptografik muhofaza qilish vositasi (AKMV) uchun</w:t>
      </w:r>
      <w:r w:rsidR="001C6D79" w:rsidRPr="001C6D79">
        <w:rPr>
          <w:rFonts w:ascii="Times New Roman" w:eastAsia="Times New Roman" w:hAnsi="Times New Roman"/>
          <w:sz w:val="24"/>
          <w:szCs w:val="24"/>
          <w:lang w:val="uz-Cyrl-UZ"/>
        </w:rPr>
        <w:t xml:space="preserve">, </w:t>
      </w:r>
      <w:r w:rsidR="001C6D79" w:rsidRPr="008C549F">
        <w:rPr>
          <w:rFonts w:ascii="Times New Roman" w:eastAsia="Times New Roman" w:hAnsi="Times New Roman"/>
          <w:sz w:val="24"/>
          <w:szCs w:val="24"/>
          <w:lang w:val="uz-Cyrl-UZ"/>
        </w:rPr>
        <w:t>O‘zbekiston Respublikasi Prezidentini 2007 yil 3-apreldagi  PQ-614-son qarori</w:t>
      </w:r>
      <w:r w:rsidR="001C6D79" w:rsidRPr="001C6D79">
        <w:rPr>
          <w:rFonts w:ascii="Times New Roman" w:eastAsia="Times New Roman" w:hAnsi="Times New Roman"/>
          <w:sz w:val="24"/>
          <w:szCs w:val="24"/>
          <w:lang w:val="uz-Cyrl-UZ"/>
        </w:rPr>
        <w:t xml:space="preserve"> asosida </w:t>
      </w:r>
      <w:r w:rsidR="001C6D79" w:rsidRPr="008C549F">
        <w:rPr>
          <w:rFonts w:ascii="Times New Roman" w:eastAsia="Times New Roman" w:hAnsi="Times New Roman"/>
          <w:sz w:val="24"/>
          <w:szCs w:val="24"/>
          <w:lang w:val="uz-Cyrl-UZ"/>
        </w:rPr>
        <w:t>vakolatli organ tomonidan</w:t>
      </w:r>
      <w:r w:rsidR="001C6D79" w:rsidRPr="001C6D79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="001C6D79" w:rsidRPr="008C549F">
        <w:rPr>
          <w:rFonts w:ascii="Times New Roman" w:eastAsia="Times New Roman" w:hAnsi="Times New Roman"/>
          <w:sz w:val="24"/>
          <w:szCs w:val="24"/>
          <w:lang w:val="uz-Cyrl-UZ"/>
        </w:rPr>
        <w:t>berilgan muvofiqlik sertifikati</w:t>
      </w:r>
      <w:r w:rsidR="00BB15C2">
        <w:rPr>
          <w:rFonts w:ascii="Times New Roman" w:eastAsia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val="uz-Cyrl-UZ"/>
        </w:rPr>
      </w:pPr>
      <w:r>
        <w:rPr>
          <w:rFonts w:ascii="Times New Roman" w:eastAsia="Times New Roman" w:hAnsi="Times New Roman"/>
          <w:sz w:val="24"/>
          <w:szCs w:val="20"/>
          <w:lang w:val="uz-Cyrl-UZ"/>
        </w:rPr>
        <w:t xml:space="preserve">3.2 </w:t>
      </w:r>
      <w:r>
        <w:rPr>
          <w:rFonts w:ascii="Times New Roman" w:eastAsia="Times New Roman" w:hAnsi="Times New Roman"/>
          <w:sz w:val="24"/>
          <w:szCs w:val="20"/>
          <w:lang w:val="en-US"/>
        </w:rPr>
        <w:t>S</w:t>
      </w:r>
      <w:r>
        <w:rPr>
          <w:rFonts w:ascii="Times New Roman" w:eastAsia="Times New Roman" w:hAnsi="Times New Roman"/>
          <w:sz w:val="24"/>
          <w:szCs w:val="20"/>
          <w:lang w:val="uz-Cyrl-UZ"/>
        </w:rPr>
        <w:t xml:space="preserve">ertifikatlashtirish ishlarining natijasidan qat’iy nazar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shartnomaga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muvofiq</w:t>
      </w:r>
      <w:proofErr w:type="spellEnd"/>
      <w:r>
        <w:rPr>
          <w:rFonts w:ascii="Times New Roman" w:eastAsia="Times New Roman" w:hAnsi="Times New Roman"/>
          <w:sz w:val="24"/>
          <w:szCs w:val="20"/>
          <w:lang w:val="uz-Cyrl-UZ"/>
        </w:rPr>
        <w:t xml:space="preserve"> to‘lovni amalga oshirish;</w:t>
      </w:r>
    </w:p>
    <w:p w:rsidR="00811754" w:rsidRDefault="00811754" w:rsidP="008117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0"/>
          <w:lang w:val="uz-Cyrl-UZ"/>
        </w:rPr>
      </w:pPr>
      <w:r>
        <w:rPr>
          <w:rFonts w:ascii="Times New Roman" w:eastAsia="Times New Roman" w:hAnsi="Times New Roman"/>
          <w:sz w:val="24"/>
          <w:szCs w:val="20"/>
          <w:lang w:val="uz-Cyrl-UZ"/>
        </w:rPr>
        <w:t>3.3 Sertifikatlangan АКТ parametrlari va xususiyatlarining barqarorligini ta’minlash.</w:t>
      </w:r>
    </w:p>
    <w:p w:rsidR="00811754" w:rsidRDefault="00811754" w:rsidP="00811754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0"/>
          <w:lang w:val="uz-Cyrl-UZ"/>
        </w:rPr>
      </w:pPr>
    </w:p>
    <w:p w:rsidR="00811754" w:rsidRDefault="00C61888" w:rsidP="00811754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811754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811754">
        <w:rPr>
          <w:rFonts w:ascii="Times New Roman" w:eastAsia="Times New Roman" w:hAnsi="Times New Roman"/>
          <w:sz w:val="24"/>
          <w:szCs w:val="20"/>
          <w:lang w:val="en-US"/>
        </w:rPr>
        <w:t>Arizachining</w:t>
      </w:r>
      <w:proofErr w:type="spellEnd"/>
      <w:r w:rsidR="00811754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 w:rsidR="00811754">
        <w:rPr>
          <w:rFonts w:ascii="Times New Roman" w:eastAsia="Times New Roman" w:hAnsi="Times New Roman"/>
          <w:sz w:val="24"/>
          <w:szCs w:val="20"/>
          <w:lang w:val="en-US"/>
        </w:rPr>
        <w:t>manzili</w:t>
      </w:r>
      <w:proofErr w:type="spellEnd"/>
      <w:r w:rsidR="00811754">
        <w:rPr>
          <w:rFonts w:ascii="Times New Roman" w:eastAsia="Times New Roman" w:hAnsi="Times New Roman"/>
          <w:sz w:val="24"/>
          <w:szCs w:val="20"/>
          <w:lang w:val="uz-Cyrl-UZ"/>
        </w:rPr>
        <w:t xml:space="preserve"> </w:t>
      </w:r>
    </w:p>
    <w:tbl>
      <w:tblPr>
        <w:tblW w:w="1042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417"/>
        <w:gridCol w:w="850"/>
        <w:gridCol w:w="284"/>
        <w:gridCol w:w="141"/>
        <w:gridCol w:w="4818"/>
        <w:gridCol w:w="283"/>
        <w:gridCol w:w="82"/>
      </w:tblGrid>
      <w:tr w:rsidR="00811754" w:rsidTr="00811754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754" w:rsidTr="00811754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tashkilotning</w:t>
            </w:r>
            <w:proofErr w:type="spellEnd"/>
            <w:r w:rsidRPr="00811754"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yuridik</w:t>
            </w:r>
            <w:proofErr w:type="spellEnd"/>
            <w:r w:rsidRPr="00811754"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manzili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jismoniy</w:t>
            </w:r>
            <w:proofErr w:type="spellEnd"/>
            <w:r w:rsidRPr="00811754"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shaxslarni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ro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‘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yxatdan</w:t>
            </w:r>
            <w:proofErr w:type="spellEnd"/>
            <w:r w:rsidRPr="00811754"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o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‘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tgan</w:t>
            </w:r>
            <w:proofErr w:type="spellEnd"/>
            <w:r w:rsidRPr="00811754"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manzili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</w:p>
        </w:tc>
      </w:tr>
      <w:tr w:rsidR="00811754" w:rsidTr="00811754">
        <w:trPr>
          <w:gridAfter w:val="1"/>
          <w:wAfter w:w="82" w:type="dxa"/>
          <w:cantSplit/>
          <w:trHeight w:val="191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/>
                <w:b/>
                <w:sz w:val="12"/>
                <w:szCs w:val="20"/>
              </w:rPr>
            </w:pPr>
          </w:p>
        </w:tc>
      </w:tr>
      <w:tr w:rsidR="00811754" w:rsidTr="00811754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754" w:rsidTr="00811754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telefon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faks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, e-mail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</w:p>
        </w:tc>
      </w:tr>
      <w:tr w:rsidR="00811754" w:rsidTr="00811754">
        <w:trPr>
          <w:gridAfter w:val="1"/>
          <w:wAfter w:w="82" w:type="dxa"/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/>
                <w:b/>
                <w:sz w:val="12"/>
                <w:szCs w:val="20"/>
              </w:rPr>
            </w:pPr>
          </w:p>
        </w:tc>
      </w:tr>
      <w:tr w:rsidR="00811754" w:rsidTr="00811754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0"/>
              </w:rPr>
            </w:pPr>
          </w:p>
          <w:p w:rsidR="00811754" w:rsidRDefault="008117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Sertifikatlashtirish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ishlari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uchun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ma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sul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z-Cyrl-UZ"/>
              </w:rPr>
              <w:t xml:space="preserve"> </w:t>
            </w:r>
          </w:p>
          <w:p w:rsidR="00811754" w:rsidRDefault="008117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1754" w:rsidTr="00811754">
        <w:trPr>
          <w:gridAfter w:val="1"/>
          <w:wAfter w:w="82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rPr>
                <w:rFonts w:ascii="Arial" w:eastAsia="Times New Roman" w:hAnsi="Arial"/>
                <w:color w:val="808080"/>
                <w:sz w:val="16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6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arizachi</w:t>
            </w:r>
            <w:proofErr w:type="spellEnd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tomonidan</w:t>
            </w:r>
            <w:proofErr w:type="spellEnd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 xml:space="preserve"> to</w:t>
            </w:r>
            <w:r>
              <w:rPr>
                <w:rFonts w:ascii="Arial" w:eastAsia="Times New Roman" w:hAnsi="Arial"/>
                <w:color w:val="808080"/>
                <w:sz w:val="16"/>
                <w:szCs w:val="20"/>
              </w:rPr>
              <w:t>‘</w:t>
            </w:r>
            <w:proofErr w:type="spellStart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ldiriladi</w:t>
            </w:r>
            <w:proofErr w:type="spellEnd"/>
            <w:r>
              <w:rPr>
                <w:rFonts w:ascii="Arial" w:eastAsia="Times New Roman" w:hAnsi="Arial"/>
                <w:color w:val="808080"/>
                <w:sz w:val="16"/>
                <w:szCs w:val="20"/>
              </w:rPr>
              <w:t>)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i/>
                <w:color w:val="808080"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F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.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I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.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SH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telefon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</w:p>
        </w:tc>
      </w:tr>
      <w:tr w:rsidR="00811754" w:rsidRPr="008C549F" w:rsidTr="00811754">
        <w:trPr>
          <w:gridAfter w:val="1"/>
          <w:wAfter w:w="82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811754" w:rsidRDefault="008117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Ariza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beruvchining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bank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ma’lumotlari</w:t>
            </w:r>
            <w:proofErr w:type="spellEnd"/>
          </w:p>
          <w:p w:rsidR="00811754" w:rsidRDefault="008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arizachi</w:t>
            </w:r>
            <w:proofErr w:type="spellEnd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tomonidan</w:t>
            </w:r>
            <w:proofErr w:type="spellEnd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to‘</w:t>
            </w:r>
            <w:proofErr w:type="gramEnd"/>
            <w:r>
              <w:rPr>
                <w:rFonts w:ascii="Arial" w:eastAsia="Times New Roman" w:hAnsi="Arial"/>
                <w:color w:val="808080"/>
                <w:sz w:val="16"/>
                <w:szCs w:val="20"/>
                <w:lang w:val="en-US"/>
              </w:rPr>
              <w:t>ldiriladi</w:t>
            </w:r>
            <w:proofErr w:type="spellEnd"/>
            <w:r>
              <w:rPr>
                <w:rFonts w:ascii="Arial" w:eastAsia="Times New Roman" w:hAnsi="Arial"/>
                <w:color w:val="808080"/>
                <w:sz w:val="16"/>
                <w:szCs w:val="16"/>
                <w:lang w:val="en-US"/>
              </w:rPr>
              <w:t>)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z-Cyrl-UZ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MFO </w:t>
            </w: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_______________________________</w:t>
            </w: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Bank</w:t>
            </w:r>
            <w:proofErr w:type="gram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nomi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STIR </w:t>
            </w:r>
          </w:p>
          <w:p w:rsidR="00811754" w:rsidRDefault="00811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811754" w:rsidRPr="008C549F" w:rsidTr="00811754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</w:pPr>
          </w:p>
        </w:tc>
      </w:tr>
      <w:tr w:rsidR="00811754" w:rsidRPr="008C549F" w:rsidTr="00811754">
        <w:trPr>
          <w:gridAfter w:val="2"/>
          <w:wAfter w:w="365" w:type="dxa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811754" w:rsidTr="00811754">
        <w:trPr>
          <w:gridAfter w:val="2"/>
          <w:wAfter w:w="36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Ilova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11754" w:rsidRPr="008C549F" w:rsidTr="00811754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GaramondNarrowCTT" w:eastAsia="Times New Roman" w:hAnsi="GaramondNarrowCTT"/>
                <w:b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                                (yuk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hujjatlari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nomi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va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tavsilotlari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</w:tc>
      </w:tr>
      <w:tr w:rsidR="00811754" w:rsidRPr="008C549F" w:rsidTr="00811754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16"/>
                <w:szCs w:val="20"/>
                <w:lang w:val="en-US"/>
              </w:rPr>
            </w:pPr>
          </w:p>
          <w:p w:rsidR="00811754" w:rsidRDefault="008117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sz w:val="16"/>
                <w:szCs w:val="20"/>
                <w:lang w:val="en-US"/>
              </w:rPr>
            </w:pPr>
          </w:p>
        </w:tc>
      </w:tr>
      <w:tr w:rsidR="00811754" w:rsidTr="00811754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754" w:rsidRDefault="00811754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Arial" w:eastAsia="Times New Roman" w:hAnsi="Arial"/>
                <w:color w:val="808080"/>
                <w:sz w:val="18"/>
                <w:szCs w:val="20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(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AKT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joylashgan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joyi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</w:rPr>
              <w:t>)</w:t>
            </w:r>
          </w:p>
          <w:p w:rsidR="00811754" w:rsidRDefault="00811754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811754" w:rsidRDefault="00811754">
            <w:pPr>
              <w:keepLines/>
              <w:tabs>
                <w:tab w:val="left" w:pos="-1809"/>
                <w:tab w:val="left" w:pos="311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</w:tr>
      <w:tr w:rsidR="00811754" w:rsidTr="00811754">
        <w:trPr>
          <w:gridAfter w:val="2"/>
          <w:wAfter w:w="365" w:type="dxa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1754" w:rsidRDefault="00811754">
            <w:pPr>
              <w:spacing w:after="120" w:line="240" w:lineRule="auto"/>
              <w:ind w:firstLine="459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Qo‘shimcha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ma’lumotlar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11754" w:rsidRPr="00811754" w:rsidTr="00811754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keepNext/>
              <w:tabs>
                <w:tab w:val="left" w:pos="0"/>
              </w:tabs>
              <w:spacing w:after="0" w:line="240" w:lineRule="auto"/>
              <w:ind w:left="141" w:right="113"/>
              <w:outlineLvl w:val="0"/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                                                                           (AKT</w:t>
            </w:r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tarkibiy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qismlari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uz-Cyrl-UZ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ro‘</w:t>
            </w:r>
            <w:proofErr w:type="gram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yxati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va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seriya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raqamlari</w:t>
            </w:r>
            <w:proofErr w:type="spellEnd"/>
            <w:r>
              <w:rPr>
                <w:rFonts w:ascii="Arial" w:eastAsia="Times New Roman" w:hAnsi="Arial"/>
                <w:color w:val="808080"/>
                <w:sz w:val="18"/>
                <w:szCs w:val="20"/>
                <w:lang w:val="en-US"/>
              </w:rPr>
              <w:t>)</w:t>
            </w:r>
          </w:p>
          <w:p w:rsidR="00811754" w:rsidRDefault="0081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811754" w:rsidRPr="00811754" w:rsidTr="00811754">
        <w:trPr>
          <w:gridAfter w:val="2"/>
          <w:wAfter w:w="365" w:type="dxa"/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754" w:rsidRDefault="008117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811754" w:rsidRDefault="00811754" w:rsidP="00811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811754" w:rsidRDefault="00811754" w:rsidP="00811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811754" w:rsidRDefault="00811754" w:rsidP="00811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811754" w:rsidRDefault="00811754" w:rsidP="00811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Tashkilot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rahbari</w:t>
      </w:r>
      <w:proofErr w:type="spellEnd"/>
      <w:r>
        <w:rPr>
          <w:rFonts w:ascii="Times New Roman" w:eastAsia="Times New Roman" w:hAnsi="Times New Roman"/>
          <w:sz w:val="24"/>
          <w:szCs w:val="20"/>
          <w:lang w:val="uz-Cyrl-UZ"/>
        </w:rPr>
        <w:tab/>
      </w:r>
      <w:r>
        <w:rPr>
          <w:rFonts w:ascii="Times New Roman" w:eastAsia="Times New Roman" w:hAnsi="Times New Roman"/>
          <w:sz w:val="24"/>
          <w:szCs w:val="20"/>
          <w:lang w:val="uz-Cyrl-UZ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Imzo</w:t>
      </w:r>
      <w:proofErr w:type="spellEnd"/>
    </w:p>
    <w:p w:rsidR="00811754" w:rsidRDefault="00811754" w:rsidP="008117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54" w:rsidRDefault="00811754" w:rsidP="007F65C3">
      <w:pPr>
        <w:tabs>
          <w:tab w:val="left" w:pos="8647"/>
        </w:tabs>
        <w:spacing w:after="0"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aramondNarrow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6E"/>
    <w:rsid w:val="00062085"/>
    <w:rsid w:val="00062DCF"/>
    <w:rsid w:val="000B7CF0"/>
    <w:rsid w:val="000C0799"/>
    <w:rsid w:val="000D4CF3"/>
    <w:rsid w:val="00103C78"/>
    <w:rsid w:val="00110D6E"/>
    <w:rsid w:val="00125132"/>
    <w:rsid w:val="00163679"/>
    <w:rsid w:val="001C6D79"/>
    <w:rsid w:val="00251A61"/>
    <w:rsid w:val="002A646E"/>
    <w:rsid w:val="002F19DB"/>
    <w:rsid w:val="00312B39"/>
    <w:rsid w:val="003863E1"/>
    <w:rsid w:val="00387B12"/>
    <w:rsid w:val="003D31E7"/>
    <w:rsid w:val="005A12DC"/>
    <w:rsid w:val="00633C4C"/>
    <w:rsid w:val="00664BE9"/>
    <w:rsid w:val="00670D4C"/>
    <w:rsid w:val="006841A5"/>
    <w:rsid w:val="006A6BA3"/>
    <w:rsid w:val="006E782D"/>
    <w:rsid w:val="0071729D"/>
    <w:rsid w:val="007773D4"/>
    <w:rsid w:val="007C2C1A"/>
    <w:rsid w:val="007F65C3"/>
    <w:rsid w:val="00811754"/>
    <w:rsid w:val="00822A15"/>
    <w:rsid w:val="008260BE"/>
    <w:rsid w:val="00871578"/>
    <w:rsid w:val="00896676"/>
    <w:rsid w:val="008A69A4"/>
    <w:rsid w:val="008C549F"/>
    <w:rsid w:val="0093383F"/>
    <w:rsid w:val="00985530"/>
    <w:rsid w:val="009A64DE"/>
    <w:rsid w:val="00A009FE"/>
    <w:rsid w:val="00A91399"/>
    <w:rsid w:val="00A919D4"/>
    <w:rsid w:val="00AA7CA8"/>
    <w:rsid w:val="00AE4B5F"/>
    <w:rsid w:val="00B801FF"/>
    <w:rsid w:val="00B8467E"/>
    <w:rsid w:val="00B86E33"/>
    <w:rsid w:val="00B95E6A"/>
    <w:rsid w:val="00BB15C2"/>
    <w:rsid w:val="00C61888"/>
    <w:rsid w:val="00CE5E6B"/>
    <w:rsid w:val="00D330E1"/>
    <w:rsid w:val="00D466EE"/>
    <w:rsid w:val="00D577B7"/>
    <w:rsid w:val="00DA3E03"/>
    <w:rsid w:val="00DA59FD"/>
    <w:rsid w:val="00DB1367"/>
    <w:rsid w:val="00DC2A9C"/>
    <w:rsid w:val="00DC7B72"/>
    <w:rsid w:val="00E47016"/>
    <w:rsid w:val="00EF27D7"/>
    <w:rsid w:val="00F32342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8B13"/>
  <w15:docId w15:val="{394FB183-681F-485D-BE8A-271EB0D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75FA-7280-4430-B675-A5EE0E0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Lutfulla Narmukhamedov</cp:lastModifiedBy>
  <cp:revision>6</cp:revision>
  <dcterms:created xsi:type="dcterms:W3CDTF">2023-04-27T04:56:00Z</dcterms:created>
  <dcterms:modified xsi:type="dcterms:W3CDTF">2023-04-28T06:43:00Z</dcterms:modified>
</cp:coreProperties>
</file>